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9893" w14:textId="2C54B4BF" w:rsidR="00E57A1C" w:rsidRDefault="00E57A1C" w:rsidP="00E57A1C">
      <w:pPr>
        <w:shd w:val="clear" w:color="auto" w:fill="FFFFFF"/>
        <w:spacing w:after="0" w:line="420" w:lineRule="atLeast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Витамины – не конфеты.</w:t>
      </w:r>
    </w:p>
    <w:p w14:paraId="4BD54ADC" w14:textId="3727594A" w:rsidR="00240825" w:rsidRPr="00240825" w:rsidRDefault="00240825" w:rsidP="00240825">
      <w:pPr>
        <w:shd w:val="clear" w:color="auto" w:fill="FFFFFF"/>
        <w:spacing w:after="0" w:line="420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здоров, правильно питается и ведет активный образ жизни, баланс витаминов и минералов в его организме обычно в норме. Сильный стресс, перенесенное инфекционное заболевание, гормональный сбой и другие неблагоприятные факторы могут стать причиной дефицита полезных веществ. Кроме того, в дополнительном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витаминов</w:t>
      </w:r>
      <w:r w:rsidRPr="0024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нуждаются беременные женщины, дети, пожилые люди.</w:t>
      </w:r>
    </w:p>
    <w:p w14:paraId="50A5AD51" w14:textId="77777777" w:rsidR="00240825" w:rsidRPr="00240825" w:rsidRDefault="00240825" w:rsidP="00240825">
      <w:pPr>
        <w:shd w:val="clear" w:color="auto" w:fill="FFFFFF"/>
        <w:spacing w:after="0" w:line="420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недостатка полезных веществ настолько разнообразны, что самостоятельно поставить правильный диагноз невозможно. Для этого необходимо обратиться к врачу и сдать анализы.</w:t>
      </w:r>
    </w:p>
    <w:p w14:paraId="48A6DDFA" w14:textId="4FB2F693" w:rsidR="00240825" w:rsidRPr="00240825" w:rsidRDefault="00240825" w:rsidP="00240825">
      <w:pPr>
        <w:shd w:val="clear" w:color="auto" w:fill="FFFFFF"/>
        <w:spacing w:after="0" w:line="420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результатам исследований будет обнаружен дефицит какого-либо вещества, врач назначит терапевтическую дозу препарата для его восполнения. В целях профилактики дефицита, а также для общего укрепления организма может быть рекомендован прием витаминно-минеральных комплексов.</w:t>
      </w:r>
    </w:p>
    <w:p w14:paraId="33BFD26A" w14:textId="02CBB1BA" w:rsidR="00DC0760" w:rsidRDefault="00E57A1C" w:rsidP="00BC2009">
      <w:pPr>
        <w:shd w:val="clear" w:color="auto" w:fill="FFFFFF"/>
        <w:spacing w:after="0" w:line="420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 w:rsidR="00DC0760" w:rsidRPr="00BC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считают витаминные комплексы панацеей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C0760" w:rsidRPr="00BC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недугов. Приходя в аптеку, люди часто даже не знают, какие витамины им нужны, и просят совета у фармацевтов.</w:t>
      </w:r>
    </w:p>
    <w:p w14:paraId="5B6DE776" w14:textId="72101F0B" w:rsidR="00BD30F4" w:rsidRPr="00BC2009" w:rsidRDefault="00BD30F4" w:rsidP="00BD30F4">
      <w:pPr>
        <w:shd w:val="clear" w:color="auto" w:fill="FFFFFF"/>
        <w:spacing w:after="0" w:line="420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2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отребители делят витамины на группы: для красоты (например, против ломкости волос и ногтей) и для здоровья (от усталости и для укрепления иммунитета).</w:t>
      </w:r>
      <w:r w:rsidR="0026024A" w:rsidRPr="0026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24A" w:rsidRPr="00260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стоит помнить, что некоторые симптомы, на которые ссылаются люди (ломкость волос и ногтей, усталость), не всегда связаны с гиповитаминозами. Такие проблемы могут быть связаны и с ослаблением иммунитета, и с рядом некоторых заболеваний. Лучше в таких случаях все же посетить врача.</w:t>
      </w:r>
    </w:p>
    <w:p w14:paraId="1F3B0937" w14:textId="2C6315B8" w:rsidR="00DC0760" w:rsidRDefault="00E57A1C" w:rsidP="00BC2009">
      <w:pPr>
        <w:shd w:val="clear" w:color="auto" w:fill="FFFFFF"/>
        <w:spacing w:after="0" w:line="420" w:lineRule="atLeas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Витамины не обладают энергетической ценностью, не являются строительным материалом для клеток и тканей. Но без витаминов очень быстро нарушаются все обменные процессы и организм погибает. Клинические проявления авитаминозов зависят от того, какой именно витамин не поступает в организм. </w:t>
      </w:r>
    </w:p>
    <w:p w14:paraId="7BC87D53" w14:textId="4282B884" w:rsidR="00DC0760" w:rsidRDefault="00240825" w:rsidP="00BC2009">
      <w:pPr>
        <w:shd w:val="clear" w:color="auto" w:fill="FFFFFF"/>
        <w:spacing w:after="0" w:line="420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0760" w:rsidRPr="00BC2009">
        <w:rPr>
          <w:rFonts w:ascii="Times New Roman" w:eastAsia="Times New Roman" w:hAnsi="Times New Roman" w:cs="Times New Roman"/>
          <w:sz w:val="28"/>
          <w:szCs w:val="28"/>
          <w:lang w:eastAsia="ru-RU"/>
        </w:rPr>
        <w:t>ик потребления витаминов приходится на период зима-весна и осень-зима</w:t>
      </w:r>
      <w:r w:rsidR="00BC2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ED7333" w14:textId="273E696D" w:rsidR="00433486" w:rsidRPr="00BC2009" w:rsidRDefault="00433486" w:rsidP="00BC2009">
      <w:pPr>
        <w:shd w:val="clear" w:color="auto" w:fill="FFFFFF"/>
        <w:spacing w:after="0" w:line="420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Бездумный прием витаминов может привести к серьезным последствиям и ухудшению здоровья. Важно учитывать дозировку в зависимости от недостатка витамина, а также их сочетание между собой в случае необходимого приема нескольких.</w:t>
      </w:r>
    </w:p>
    <w:p w14:paraId="76AC1B94" w14:textId="7B38D5A5" w:rsidR="00DC0760" w:rsidRDefault="00DC0760" w:rsidP="00BC2009">
      <w:pPr>
        <w:shd w:val="clear" w:color="auto" w:fill="FFFFFF"/>
        <w:spacing w:after="0" w:line="330" w:lineRule="atLeast"/>
        <w:ind w:left="-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C2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Разберем на примере основных взаимодействий</w:t>
      </w:r>
      <w:r w:rsidR="00ED2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64941CBB" w14:textId="205F48E6" w:rsidR="0026024A" w:rsidRPr="00800317" w:rsidRDefault="0026024A" w:rsidP="00800317">
      <w:pPr>
        <w:shd w:val="clear" w:color="auto" w:fill="FFFFFF"/>
        <w:spacing w:after="0" w:line="330" w:lineRule="atLeas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02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Известно</w:t>
      </w:r>
      <w:r w:rsidR="00ED29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02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 химических соединений, которые относят к витаминам. Водорастворимые (группа В, аскорбиновая кислота (витамин С)) и жирорастворимые витамины (А, D, Е, К), не считая витаминоподобных соединений, например, таких как карнитин, метионин, липоевая кислота.</w:t>
      </w:r>
    </w:p>
    <w:p w14:paraId="43AAF9BF" w14:textId="77777777" w:rsidR="00DC0760" w:rsidRPr="00BC2009" w:rsidRDefault="00DC0760" w:rsidP="00BC2009">
      <w:pPr>
        <w:shd w:val="clear" w:color="auto" w:fill="FFFFFF"/>
        <w:spacing w:after="0" w:line="330" w:lineRule="atLeas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А хорошо сочетается с витаминами С и Е, а также с железом и цинком.</w:t>
      </w:r>
    </w:p>
    <w:p w14:paraId="113BED54" w14:textId="77777777" w:rsidR="00DC0760" w:rsidRPr="00BC2009" w:rsidRDefault="00DC0760" w:rsidP="00BC2009">
      <w:pPr>
        <w:shd w:val="clear" w:color="auto" w:fill="FFFFFF"/>
        <w:spacing w:after="0" w:line="330" w:lineRule="atLeas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группы В не все «дружат» между собой. Например, с витамином В1 не следует принимать В2, В3, В6 и В12. Витамин В12 также не сочетается с витамином В2.</w:t>
      </w:r>
    </w:p>
    <w:p w14:paraId="430C7A4B" w14:textId="77777777" w:rsidR="00DC0760" w:rsidRPr="00BC2009" w:rsidRDefault="00DC0760" w:rsidP="00BC2009">
      <w:pPr>
        <w:shd w:val="clear" w:color="auto" w:fill="FFFFFF"/>
        <w:spacing w:after="0" w:line="330" w:lineRule="atLeas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С отлично работает с А, Е, В5 и В9, однако не стоит сочетать его с В1, В12 и медью.</w:t>
      </w:r>
    </w:p>
    <w:p w14:paraId="50BC73B9" w14:textId="77777777" w:rsidR="00DC0760" w:rsidRPr="00BC2009" w:rsidRDefault="00DC0760" w:rsidP="00BC2009">
      <w:pPr>
        <w:shd w:val="clear" w:color="auto" w:fill="FFFFFF"/>
        <w:spacing w:after="0" w:line="330" w:lineRule="atLeas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D улучшает обмен кальция и фосфора, не сочетается с витамином Е.</w:t>
      </w:r>
    </w:p>
    <w:p w14:paraId="68B0704C" w14:textId="77777777" w:rsidR="00DC0760" w:rsidRPr="00BC2009" w:rsidRDefault="00DC0760" w:rsidP="00BC2009">
      <w:pPr>
        <w:shd w:val="clear" w:color="auto" w:fill="FFFFFF"/>
        <w:spacing w:after="0" w:line="330" w:lineRule="atLeas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Е плохо усваивается при приеме с витамином D, магнием, цинком и медью. Отлично взаимодействует с А и С.</w:t>
      </w:r>
    </w:p>
    <w:p w14:paraId="53D1099F" w14:textId="77777777" w:rsidR="00DC0760" w:rsidRPr="00BC2009" w:rsidRDefault="00DC0760" w:rsidP="00BC2009">
      <w:pPr>
        <w:shd w:val="clear" w:color="auto" w:fill="FFFFFF"/>
        <w:spacing w:after="0" w:line="330" w:lineRule="atLeas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Кальций хорошо принимать с витаминами D, В6, В12, К, а также с магнием. Однако чрезмерный прием магния может стать причиной дефицита кальция. К такому же неприятному последствию может привести переизбыток железа и фосфора.</w:t>
      </w:r>
    </w:p>
    <w:p w14:paraId="156AF5D3" w14:textId="77777777" w:rsidR="00DC0760" w:rsidRPr="00BC2009" w:rsidRDefault="00DC0760" w:rsidP="00BC2009">
      <w:pPr>
        <w:shd w:val="clear" w:color="auto" w:fill="FFFFFF"/>
        <w:spacing w:after="0" w:line="330" w:lineRule="atLeas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 хорошо усваивается в паре с А, B3, С и медью. Плохая совместимость у вещества с цинком, магнием, хромом, кальцием, витаминами E и B12.</w:t>
      </w:r>
    </w:p>
    <w:p w14:paraId="43656A0E" w14:textId="1106CE04" w:rsidR="00DC0760" w:rsidRDefault="00DC0760" w:rsidP="00BC2009">
      <w:pPr>
        <w:shd w:val="clear" w:color="auto" w:fill="FFFFFF"/>
        <w:spacing w:after="0" w:line="330" w:lineRule="atLeas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Магний отлично сочетается со всеми витаминами группы В, кроме В1, так как мешает усвоению этого витамина.</w:t>
      </w:r>
    </w:p>
    <w:p w14:paraId="653322E3" w14:textId="77777777" w:rsidR="00ED29FA" w:rsidRDefault="00D92E4B" w:rsidP="00D92E4B">
      <w:pPr>
        <w:shd w:val="clear" w:color="auto" w:fill="FFFFFF"/>
        <w:spacing w:after="0" w:line="360" w:lineRule="atLeas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считаю</w:t>
      </w:r>
      <w:r w:rsidR="00ED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баланс витаминов достигается путем использования правильного питания и употребления большого количества овощей и фруктов. Но не всегда это так</w:t>
      </w:r>
      <w:r w:rsidR="00ED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A1F832" w14:textId="5A4E243E" w:rsidR="00A05F34" w:rsidRPr="00BC2009" w:rsidRDefault="00D92E4B" w:rsidP="00D92E4B">
      <w:pPr>
        <w:shd w:val="clear" w:color="auto" w:fill="FFFFFF"/>
        <w:spacing w:after="0" w:line="360" w:lineRule="atLeas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 питания может быть сбалансирован по белкам, жирам, углеводам и обеспечивать все энерготраты. Но витаминов в организме может быть недостаточно. Этому способствует и современный образ жизни. У нас в 2-3 раза уменьшились энерготраты, соответственно, мы стали меньше есть и в организм стало поступать меньшее количество необходимых веществ.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F34" w:rsidRPr="00BC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большого количества свежих фруктов и овощей действительно полезно. Но они могут служить более или менее надежным источником аскорбиновой кислоты (витамина С), фолиевой кислоты (витамина В9) и каротина.</w:t>
      </w:r>
    </w:p>
    <w:p w14:paraId="5E8513EF" w14:textId="266E2F21" w:rsidR="00A05F34" w:rsidRPr="00BC2009" w:rsidRDefault="00A05F34" w:rsidP="00BC2009">
      <w:pPr>
        <w:shd w:val="clear" w:color="auto" w:fill="FFFFFF"/>
        <w:spacing w:after="0" w:line="360" w:lineRule="atLeas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витаминов группы В, а также жирорастворимых витаминов, то их основными источниками являются не овощи и фрукты, а злаки и продукты животного происхождения (мясо, печень, почки, яйца, молоко, различные жиры и масла, хлеб из муки грубого помола, крупы), но в количествах, существенно превышающих потребности современного человека. Проблема гипо- и дисвитаминозов оказывается неразрешимой за счет простого увеличения </w:t>
      </w:r>
      <w:r w:rsidRPr="00BC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потребления продуктов питания. Поэтому и необходимо применение витаминных комплексов.</w:t>
      </w:r>
    </w:p>
    <w:p w14:paraId="205AB448" w14:textId="0BFD3E9A" w:rsidR="00A05F34" w:rsidRPr="00BC2009" w:rsidRDefault="00A05F34" w:rsidP="00BC2009">
      <w:pPr>
        <w:shd w:val="clear" w:color="auto" w:fill="FFFFFF"/>
        <w:spacing w:after="0" w:line="360" w:lineRule="atLeas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профилактических целей подходят витаминно-минеральные комплексы, отпускаемые без рецепта врача. При этом комплексы бывают универсальные (могут использоваться людьми фактически любой возрастной группы) или предназначенные для лиц определенного возраста, н</w:t>
      </w:r>
      <w:r w:rsidR="006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следует обращать внимание, руководствуясь рекомендациями врача и состоянием здоровья.</w:t>
      </w:r>
    </w:p>
    <w:p w14:paraId="7CC369F0" w14:textId="77777777" w:rsidR="00F74918" w:rsidRDefault="00F74918" w:rsidP="00BC2009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серьёзный подход к назначению витаминотерапии, не менее ответственный, как при назначении антибиотиков.</w:t>
      </w:r>
    </w:p>
    <w:p w14:paraId="19BC7BA7" w14:textId="422767BC" w:rsidR="003E658F" w:rsidRDefault="009C584C" w:rsidP="00BC2009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витамины не рекомендуется при некоторых заболеваниях кишечника, при наличии аллергии на пищевые препараты, при определенных кожных заболеваниях</w:t>
      </w:r>
      <w:r w:rsidR="00A43A46">
        <w:rPr>
          <w:rFonts w:ascii="Times New Roman" w:hAnsi="Times New Roman" w:cs="Times New Roman"/>
          <w:sz w:val="28"/>
          <w:szCs w:val="28"/>
        </w:rPr>
        <w:t xml:space="preserve"> без четких рекомендаций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D6FA9D" w14:textId="1FD45723" w:rsidR="009C584C" w:rsidRDefault="009C584C" w:rsidP="00BC2009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перед принятием витаминов или витаминных комплексов необходимо прочитать инструкцию (а</w:t>
      </w:r>
      <w:r w:rsidR="00A43A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43A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тацию) </w:t>
      </w:r>
      <w:r w:rsidR="00A43A46">
        <w:rPr>
          <w:rFonts w:ascii="Times New Roman" w:hAnsi="Times New Roman" w:cs="Times New Roman"/>
          <w:sz w:val="28"/>
          <w:szCs w:val="28"/>
        </w:rPr>
        <w:t>к препарату</w:t>
      </w:r>
      <w:r>
        <w:rPr>
          <w:rFonts w:ascii="Times New Roman" w:hAnsi="Times New Roman" w:cs="Times New Roman"/>
          <w:sz w:val="28"/>
          <w:szCs w:val="28"/>
        </w:rPr>
        <w:t>, а самый верны</w:t>
      </w:r>
      <w:r w:rsidR="00A43A4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способ помочь организму – проконсультироваться с лечащим врачом.</w:t>
      </w:r>
    </w:p>
    <w:p w14:paraId="301FAD09" w14:textId="3A16C0CB" w:rsidR="00A43A46" w:rsidRDefault="00A43A46" w:rsidP="00BC2009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в коем случае нельзя давать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>витамины недозированно, без назначения врача.</w:t>
      </w:r>
    </w:p>
    <w:p w14:paraId="15EEF8B3" w14:textId="25CFDCF3" w:rsidR="006831FB" w:rsidRDefault="006831FB" w:rsidP="00BC2009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Выведение организма из состояния гиповитаминоза также трудоёмко, как выведение из состояния гипервитаминоза.</w:t>
      </w:r>
    </w:p>
    <w:p w14:paraId="325C2BEC" w14:textId="25A78232" w:rsidR="006831FB" w:rsidRDefault="006831FB" w:rsidP="00BC2009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Бесконтрольный приём витаминов </w:t>
      </w:r>
      <w:r w:rsidR="00413424">
        <w:rPr>
          <w:rFonts w:ascii="Times New Roman" w:hAnsi="Times New Roman" w:cs="Times New Roman"/>
          <w:sz w:val="28"/>
          <w:szCs w:val="28"/>
        </w:rPr>
        <w:t>может проявиться симптомами схожими с соматическими заболеваниями, что затруднит диагностику и может повлиять на выбор лечения.</w:t>
      </w:r>
    </w:p>
    <w:p w14:paraId="54BC1EA2" w14:textId="6A71877B" w:rsidR="00F74918" w:rsidRPr="00BC2009" w:rsidRDefault="00F74918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забывать, что организм с пользой для себя усваивает только определенную дозу витаминов. Сохранить здоровье - не значит принимать витамины</w:t>
      </w:r>
      <w:r w:rsidR="005E4491">
        <w:rPr>
          <w:rFonts w:ascii="Times New Roman" w:hAnsi="Times New Roman" w:cs="Times New Roman"/>
          <w:sz w:val="28"/>
          <w:szCs w:val="28"/>
        </w:rPr>
        <w:t>, как конфеты с чаем.</w:t>
      </w:r>
    </w:p>
    <w:sectPr w:rsidR="00F74918" w:rsidRPr="00BC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F39"/>
    <w:multiLevelType w:val="multilevel"/>
    <w:tmpl w:val="724C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E751F"/>
    <w:multiLevelType w:val="multilevel"/>
    <w:tmpl w:val="D62C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B13B0"/>
    <w:multiLevelType w:val="multilevel"/>
    <w:tmpl w:val="D93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549F0"/>
    <w:multiLevelType w:val="multilevel"/>
    <w:tmpl w:val="6FD0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23711"/>
    <w:multiLevelType w:val="multilevel"/>
    <w:tmpl w:val="7BE6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F03AEE"/>
    <w:multiLevelType w:val="multilevel"/>
    <w:tmpl w:val="FE74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3453657">
    <w:abstractNumId w:val="1"/>
  </w:num>
  <w:num w:numId="2" w16cid:durableId="2086802840">
    <w:abstractNumId w:val="5"/>
  </w:num>
  <w:num w:numId="3" w16cid:durableId="1175805536">
    <w:abstractNumId w:val="2"/>
  </w:num>
  <w:num w:numId="4" w16cid:durableId="1477067009">
    <w:abstractNumId w:val="0"/>
  </w:num>
  <w:num w:numId="5" w16cid:durableId="241598324">
    <w:abstractNumId w:val="4"/>
  </w:num>
  <w:num w:numId="6" w16cid:durableId="1304888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273"/>
    <w:rsid w:val="000E1301"/>
    <w:rsid w:val="00240825"/>
    <w:rsid w:val="0026024A"/>
    <w:rsid w:val="003E658F"/>
    <w:rsid w:val="00413424"/>
    <w:rsid w:val="00433486"/>
    <w:rsid w:val="00455A51"/>
    <w:rsid w:val="005E4491"/>
    <w:rsid w:val="00602CBF"/>
    <w:rsid w:val="006831FB"/>
    <w:rsid w:val="00800317"/>
    <w:rsid w:val="009752DD"/>
    <w:rsid w:val="009C584C"/>
    <w:rsid w:val="00A05F34"/>
    <w:rsid w:val="00A43A46"/>
    <w:rsid w:val="00AB6606"/>
    <w:rsid w:val="00BC2009"/>
    <w:rsid w:val="00BD30F4"/>
    <w:rsid w:val="00C201DD"/>
    <w:rsid w:val="00D92E4B"/>
    <w:rsid w:val="00DC0760"/>
    <w:rsid w:val="00DF3273"/>
    <w:rsid w:val="00E00B8D"/>
    <w:rsid w:val="00E57A1C"/>
    <w:rsid w:val="00ED29FA"/>
    <w:rsid w:val="00F7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AC87"/>
  <w15:docId w15:val="{24B6394F-FED7-43F3-B084-4EBB8C9E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790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0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2022-09-08T06:23:00Z</dcterms:created>
  <dcterms:modified xsi:type="dcterms:W3CDTF">2022-09-12T06:15:00Z</dcterms:modified>
</cp:coreProperties>
</file>